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1119" w14:textId="77777777" w:rsidR="00583B95" w:rsidRDefault="00253219" w:rsidP="003A4345">
      <w:pPr>
        <w:jc w:val="right"/>
        <w:rPr>
          <w:rFonts w:ascii="Arial" w:hAnsi="Arial" w:cs="Arial"/>
          <w:sz w:val="36"/>
          <w:szCs w:val="36"/>
        </w:rPr>
      </w:pPr>
      <w:r>
        <w:rPr>
          <w:noProof/>
        </w:rPr>
        <w:drawing>
          <wp:inline distT="0" distB="0" distL="0" distR="0" wp14:anchorId="5769620F" wp14:editId="00E3AE46">
            <wp:extent cx="1549400" cy="5448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038" cy="555998"/>
                    </a:xfrm>
                    <a:prstGeom prst="rect">
                      <a:avLst/>
                    </a:prstGeom>
                  </pic:spPr>
                </pic:pic>
              </a:graphicData>
            </a:graphic>
          </wp:inline>
        </w:drawing>
      </w:r>
      <w:r>
        <w:tab/>
      </w:r>
      <w:r>
        <w:tab/>
      </w:r>
      <w:r w:rsidR="00583B95">
        <w:tab/>
      </w:r>
      <w:r w:rsidR="00583B95">
        <w:tab/>
      </w:r>
      <w:r w:rsidR="00583B95">
        <w:tab/>
      </w:r>
      <w:r w:rsidR="00583B95">
        <w:tab/>
      </w:r>
      <w:r w:rsidR="00583B95">
        <w:rPr>
          <w:rFonts w:ascii="Arial" w:hAnsi="Arial" w:cs="Arial"/>
          <w:sz w:val="36"/>
          <w:szCs w:val="36"/>
        </w:rPr>
        <w:t>STRATEGIC ALLIANCES</w:t>
      </w:r>
      <w:r w:rsidR="00583B95" w:rsidRPr="00253219">
        <w:rPr>
          <w:rFonts w:ascii="Arial" w:hAnsi="Arial" w:cs="Arial"/>
          <w:sz w:val="36"/>
          <w:szCs w:val="36"/>
        </w:rPr>
        <w:t xml:space="preserve"> </w:t>
      </w:r>
    </w:p>
    <w:p w14:paraId="09FFC39A" w14:textId="77777777" w:rsidR="00322D5F" w:rsidRPr="0005129F" w:rsidRDefault="00322D5F" w:rsidP="0005129F">
      <w:pPr>
        <w:ind w:left="2520" w:firstLine="720"/>
        <w:jc w:val="right"/>
      </w:pPr>
      <w:r>
        <w:rPr>
          <w:rFonts w:ascii="Arial" w:hAnsi="Arial" w:cs="Arial"/>
          <w:sz w:val="36"/>
          <w:szCs w:val="36"/>
        </w:rPr>
        <w:t>MY LIAISON ORGANIZATION’s PROFILE</w:t>
      </w:r>
    </w:p>
    <w:p w14:paraId="33FFA46B" w14:textId="77777777" w:rsidR="001F6A5E" w:rsidRPr="00176E03" w:rsidRDefault="001F6A5E" w:rsidP="001F6A5E">
      <w:pPr>
        <w:spacing w:after="0" w:line="240" w:lineRule="auto"/>
        <w:rPr>
          <w:rFonts w:ascii="Arial" w:hAnsi="Arial" w:cs="Arial"/>
          <w:b/>
        </w:rPr>
      </w:pPr>
      <w:r w:rsidRPr="00176E03">
        <w:rPr>
          <w:rFonts w:ascii="Arial" w:hAnsi="Arial" w:cs="Arial"/>
          <w:b/>
        </w:rPr>
        <w:t xml:space="preserve">NORDP Liaison </w:t>
      </w:r>
      <w:r>
        <w:rPr>
          <w:rFonts w:ascii="Arial" w:hAnsi="Arial" w:cs="Arial"/>
          <w:b/>
        </w:rPr>
        <w:t>N</w:t>
      </w:r>
      <w:r w:rsidRPr="00176E03">
        <w:rPr>
          <w:rFonts w:ascii="Arial" w:hAnsi="Arial" w:cs="Arial"/>
          <w:b/>
        </w:rPr>
        <w:t xml:space="preserve">ame and </w:t>
      </w:r>
      <w:r>
        <w:rPr>
          <w:rFonts w:ascii="Arial" w:hAnsi="Arial" w:cs="Arial"/>
          <w:b/>
        </w:rPr>
        <w:t>E</w:t>
      </w:r>
      <w:r w:rsidRPr="00176E03">
        <w:rPr>
          <w:rFonts w:ascii="Arial" w:hAnsi="Arial" w:cs="Arial"/>
          <w:b/>
        </w:rPr>
        <w:t xml:space="preserve">mail </w:t>
      </w:r>
      <w:r>
        <w:rPr>
          <w:rFonts w:ascii="Arial" w:hAnsi="Arial" w:cs="Arial"/>
          <w:b/>
        </w:rPr>
        <w:t>Address</w:t>
      </w:r>
    </w:p>
    <w:p w14:paraId="71535C8F" w14:textId="77777777" w:rsidR="001F6A5E" w:rsidRDefault="001F6A5E" w:rsidP="001F6A5E">
      <w:pPr>
        <w:spacing w:after="0" w:line="240" w:lineRule="auto"/>
        <w:ind w:firstLine="720"/>
        <w:rPr>
          <w:rFonts w:ascii="Arial" w:hAnsi="Arial" w:cs="Arial"/>
        </w:rPr>
      </w:pPr>
    </w:p>
    <w:p w14:paraId="2612C2ED" w14:textId="77777777" w:rsidR="001F6A5E" w:rsidRDefault="00847716" w:rsidP="001F6A5E">
      <w:pPr>
        <w:spacing w:after="0" w:line="240" w:lineRule="auto"/>
        <w:rPr>
          <w:rStyle w:val="Hyperlink"/>
          <w:rFonts w:ascii="Arial" w:hAnsi="Arial" w:cs="Arial"/>
          <w:u w:val="none"/>
        </w:rPr>
      </w:pPr>
      <w:r>
        <w:rPr>
          <w:rFonts w:ascii="Arial" w:hAnsi="Arial" w:cs="Arial"/>
        </w:rPr>
        <w:t xml:space="preserve">Karen Eck, </w:t>
      </w:r>
      <w:hyperlink r:id="rId6" w:history="1">
        <w:r w:rsidRPr="00687E07">
          <w:rPr>
            <w:rStyle w:val="Hyperlink"/>
            <w:rFonts w:ascii="Arial" w:hAnsi="Arial" w:cs="Arial"/>
          </w:rPr>
          <w:t>keck@odu.edu</w:t>
        </w:r>
      </w:hyperlink>
      <w:r w:rsidR="00B700A7" w:rsidRPr="00B700A7">
        <w:rPr>
          <w:rStyle w:val="Hyperlink"/>
          <w:rFonts w:ascii="Arial" w:hAnsi="Arial" w:cs="Arial"/>
          <w:u w:val="none"/>
        </w:rPr>
        <w:t xml:space="preserve">  </w:t>
      </w:r>
      <w:r w:rsidR="00B700A7" w:rsidRPr="00B700A7">
        <w:rPr>
          <w:rStyle w:val="Hyperlink"/>
          <w:rFonts w:ascii="Arial" w:hAnsi="Arial" w:cs="Arial"/>
          <w:color w:val="000000" w:themeColor="text1"/>
          <w:u w:val="none"/>
        </w:rPr>
        <w:t>INORMS Council</w:t>
      </w:r>
    </w:p>
    <w:p w14:paraId="38CCC402" w14:textId="77777777" w:rsidR="00B700A7" w:rsidRDefault="00B700A7" w:rsidP="001F6A5E">
      <w:pPr>
        <w:spacing w:after="0" w:line="240" w:lineRule="auto"/>
        <w:rPr>
          <w:rStyle w:val="Hyperlink"/>
          <w:rFonts w:ascii="Arial" w:hAnsi="Arial" w:cs="Arial"/>
          <w:color w:val="000000" w:themeColor="text1"/>
          <w:u w:val="none"/>
        </w:rPr>
      </w:pPr>
      <w:r>
        <w:rPr>
          <w:rStyle w:val="Hyperlink"/>
          <w:rFonts w:ascii="Arial" w:hAnsi="Arial" w:cs="Arial"/>
          <w:color w:val="000000" w:themeColor="text1"/>
          <w:u w:val="none"/>
        </w:rPr>
        <w:t xml:space="preserve">Peggy Sundermeyer, </w:t>
      </w:r>
      <w:hyperlink r:id="rId7" w:history="1">
        <w:r w:rsidRPr="00682EFA">
          <w:rPr>
            <w:rStyle w:val="Hyperlink"/>
            <w:rFonts w:ascii="Arial" w:hAnsi="Arial" w:cs="Arial"/>
          </w:rPr>
          <w:t>psunderm@trinity.edu</w:t>
        </w:r>
      </w:hyperlink>
      <w:r>
        <w:rPr>
          <w:rStyle w:val="Hyperlink"/>
          <w:rFonts w:ascii="Arial" w:hAnsi="Arial" w:cs="Arial"/>
          <w:color w:val="000000" w:themeColor="text1"/>
          <w:u w:val="none"/>
        </w:rPr>
        <w:t xml:space="preserve">  INORMS Working Group</w:t>
      </w:r>
    </w:p>
    <w:p w14:paraId="22884643" w14:textId="77777777" w:rsidR="00B700A7" w:rsidRPr="00B700A7" w:rsidRDefault="00B700A7" w:rsidP="001F6A5E">
      <w:pPr>
        <w:spacing w:after="0" w:line="240" w:lineRule="auto"/>
        <w:rPr>
          <w:rFonts w:ascii="Arial" w:hAnsi="Arial" w:cs="Arial"/>
          <w:color w:val="000000" w:themeColor="text1"/>
        </w:rPr>
      </w:pPr>
      <w:r>
        <w:rPr>
          <w:rStyle w:val="Hyperlink"/>
          <w:rFonts w:ascii="Arial" w:hAnsi="Arial" w:cs="Arial"/>
          <w:color w:val="000000" w:themeColor="text1"/>
          <w:u w:val="none"/>
        </w:rPr>
        <w:t xml:space="preserve">Kim Patten, </w:t>
      </w:r>
      <w:hyperlink r:id="rId8" w:history="1">
        <w:r w:rsidRPr="00682EFA">
          <w:rPr>
            <w:rStyle w:val="Hyperlink"/>
            <w:rFonts w:ascii="Arial" w:hAnsi="Arial" w:cs="Arial"/>
          </w:rPr>
          <w:t>kjpatten@arizona.edu</w:t>
        </w:r>
      </w:hyperlink>
      <w:r>
        <w:rPr>
          <w:rStyle w:val="Hyperlink"/>
          <w:rFonts w:ascii="Arial" w:hAnsi="Arial" w:cs="Arial"/>
          <w:color w:val="000000" w:themeColor="text1"/>
          <w:u w:val="none"/>
        </w:rPr>
        <w:t xml:space="preserve">  INORMS Working Group</w:t>
      </w:r>
    </w:p>
    <w:p w14:paraId="60FC4165" w14:textId="77777777" w:rsidR="00CF6CE7" w:rsidRDefault="00CF6CE7" w:rsidP="001F6A5E">
      <w:pPr>
        <w:spacing w:after="0" w:line="240" w:lineRule="auto"/>
        <w:rPr>
          <w:rFonts w:ascii="Arial" w:hAnsi="Arial" w:cs="Arial"/>
          <w:b/>
        </w:rPr>
      </w:pPr>
    </w:p>
    <w:p w14:paraId="48659D5A" w14:textId="77777777" w:rsidR="001F6A5E" w:rsidRPr="00176E03" w:rsidRDefault="001F6A5E" w:rsidP="001F6A5E">
      <w:pPr>
        <w:spacing w:after="0" w:line="240" w:lineRule="auto"/>
        <w:rPr>
          <w:rFonts w:ascii="Arial" w:hAnsi="Arial" w:cs="Arial"/>
          <w:b/>
        </w:rPr>
      </w:pPr>
      <w:r>
        <w:rPr>
          <w:rFonts w:ascii="Arial" w:hAnsi="Arial" w:cs="Arial"/>
          <w:b/>
        </w:rPr>
        <w:t>Liaison O</w:t>
      </w:r>
      <w:r w:rsidRPr="00176E03">
        <w:rPr>
          <w:rFonts w:ascii="Arial" w:hAnsi="Arial" w:cs="Arial"/>
          <w:b/>
        </w:rPr>
        <w:t xml:space="preserve">rganization </w:t>
      </w:r>
      <w:r>
        <w:rPr>
          <w:rFonts w:ascii="Arial" w:hAnsi="Arial" w:cs="Arial"/>
          <w:b/>
        </w:rPr>
        <w:t>Name, Location, and Website</w:t>
      </w:r>
    </w:p>
    <w:p w14:paraId="7D52617B" w14:textId="77777777" w:rsidR="001F6A5E" w:rsidRDefault="001F6A5E" w:rsidP="001F6A5E">
      <w:pPr>
        <w:spacing w:after="0" w:line="240" w:lineRule="auto"/>
        <w:rPr>
          <w:rFonts w:ascii="Arial" w:hAnsi="Arial" w:cs="Arial"/>
          <w:b/>
        </w:rPr>
      </w:pPr>
    </w:p>
    <w:p w14:paraId="5C729914" w14:textId="77777777" w:rsidR="00847716" w:rsidRDefault="00765CCE" w:rsidP="001F6A5E">
      <w:pPr>
        <w:spacing w:after="0" w:line="240" w:lineRule="auto"/>
        <w:rPr>
          <w:rFonts w:ascii="Arial" w:hAnsi="Arial" w:cs="Arial"/>
        </w:rPr>
      </w:pPr>
      <w:r>
        <w:rPr>
          <w:rFonts w:ascii="Arial" w:hAnsi="Arial" w:cs="Arial"/>
          <w:b/>
        </w:rPr>
        <w:t>INORMS</w:t>
      </w:r>
      <w:r>
        <w:rPr>
          <w:rFonts w:ascii="Arial" w:hAnsi="Arial" w:cs="Arial"/>
        </w:rPr>
        <w:t xml:space="preserve"> – The International Network of Research Management Societies (INORMS), </w:t>
      </w:r>
    </w:p>
    <w:p w14:paraId="33677599" w14:textId="77777777" w:rsidR="00CF6CE7" w:rsidRPr="00765CCE" w:rsidRDefault="00331E6D" w:rsidP="001F6A5E">
      <w:pPr>
        <w:spacing w:after="0" w:line="240" w:lineRule="auto"/>
        <w:rPr>
          <w:rFonts w:ascii="Arial" w:hAnsi="Arial" w:cs="Arial"/>
        </w:rPr>
      </w:pPr>
      <w:hyperlink r:id="rId9" w:history="1">
        <w:r w:rsidR="00765CCE" w:rsidRPr="00765CCE">
          <w:rPr>
            <w:rStyle w:val="Hyperlink"/>
            <w:rFonts w:ascii="Arial" w:hAnsi="Arial" w:cs="Arial"/>
          </w:rPr>
          <w:t>https://inorms.net/</w:t>
        </w:r>
      </w:hyperlink>
      <w:r w:rsidR="00765CCE" w:rsidRPr="00765CCE">
        <w:rPr>
          <w:rFonts w:ascii="Arial" w:hAnsi="Arial" w:cs="Arial"/>
        </w:rPr>
        <w:t xml:space="preserve"> </w:t>
      </w:r>
      <w:r w:rsidR="00765CCE">
        <w:rPr>
          <w:rFonts w:ascii="Arial" w:hAnsi="Arial" w:cs="Arial"/>
        </w:rPr>
        <w:t xml:space="preserve"> </w:t>
      </w:r>
      <w:r w:rsidR="00765CCE" w:rsidRPr="00765CCE">
        <w:rPr>
          <w:rFonts w:ascii="Arial" w:hAnsi="Arial" w:cs="Arial"/>
        </w:rPr>
        <w:t xml:space="preserve">The INORMS secretariat sits with the Association that hosted the immediate past INORMS Congress – it currently sits with the </w:t>
      </w:r>
      <w:hyperlink r:id="rId10" w:history="1">
        <w:r w:rsidR="00765CCE" w:rsidRPr="00765CCE">
          <w:rPr>
            <w:rStyle w:val="Hyperlink"/>
            <w:rFonts w:ascii="Arial" w:hAnsi="Arial" w:cs="Arial"/>
          </w:rPr>
          <w:t>ARMA UK</w:t>
        </w:r>
      </w:hyperlink>
      <w:r w:rsidR="00765CCE" w:rsidRPr="00765CCE">
        <w:rPr>
          <w:rFonts w:ascii="Arial" w:hAnsi="Arial" w:cs="Arial"/>
        </w:rPr>
        <w:t xml:space="preserve"> (from June 2018 – May 2020).</w:t>
      </w:r>
    </w:p>
    <w:p w14:paraId="2317468D" w14:textId="77777777" w:rsidR="00765CCE" w:rsidRDefault="00765CCE" w:rsidP="001F6A5E">
      <w:pPr>
        <w:spacing w:after="0" w:line="240" w:lineRule="auto"/>
        <w:rPr>
          <w:rFonts w:ascii="Arial" w:hAnsi="Arial" w:cs="Arial"/>
          <w:b/>
        </w:rPr>
      </w:pPr>
    </w:p>
    <w:p w14:paraId="4EFA4C24" w14:textId="77777777" w:rsidR="001F6A5E" w:rsidRPr="00176E03" w:rsidRDefault="001F6A5E" w:rsidP="001F6A5E">
      <w:pPr>
        <w:spacing w:after="0" w:line="240" w:lineRule="auto"/>
        <w:rPr>
          <w:rFonts w:ascii="Arial" w:hAnsi="Arial" w:cs="Arial"/>
          <w:b/>
        </w:rPr>
      </w:pPr>
      <w:r>
        <w:rPr>
          <w:rFonts w:ascii="Arial" w:hAnsi="Arial" w:cs="Arial"/>
          <w:b/>
        </w:rPr>
        <w:t>Liaison O</w:t>
      </w:r>
      <w:r w:rsidRPr="00176E03">
        <w:rPr>
          <w:rFonts w:ascii="Arial" w:hAnsi="Arial" w:cs="Arial"/>
          <w:b/>
        </w:rPr>
        <w:t xml:space="preserve">rganization </w:t>
      </w:r>
      <w:r>
        <w:rPr>
          <w:rFonts w:ascii="Arial" w:hAnsi="Arial" w:cs="Arial"/>
          <w:b/>
        </w:rPr>
        <w:t>C</w:t>
      </w:r>
      <w:r w:rsidRPr="00176E03">
        <w:rPr>
          <w:rFonts w:ascii="Arial" w:hAnsi="Arial" w:cs="Arial"/>
          <w:b/>
        </w:rPr>
        <w:t xml:space="preserve">ontact </w:t>
      </w:r>
      <w:r>
        <w:rPr>
          <w:rFonts w:ascii="Arial" w:hAnsi="Arial" w:cs="Arial"/>
          <w:b/>
        </w:rPr>
        <w:t>N</w:t>
      </w:r>
      <w:r w:rsidRPr="00176E03">
        <w:rPr>
          <w:rFonts w:ascii="Arial" w:hAnsi="Arial" w:cs="Arial"/>
          <w:b/>
        </w:rPr>
        <w:t>ame</w:t>
      </w:r>
      <w:r>
        <w:rPr>
          <w:rFonts w:ascii="Arial" w:hAnsi="Arial" w:cs="Arial"/>
          <w:b/>
        </w:rPr>
        <w:t>, Title,</w:t>
      </w:r>
      <w:r w:rsidRPr="00176E03">
        <w:rPr>
          <w:rFonts w:ascii="Arial" w:hAnsi="Arial" w:cs="Arial"/>
          <w:b/>
        </w:rPr>
        <w:t xml:space="preserve"> and </w:t>
      </w:r>
      <w:r>
        <w:rPr>
          <w:rFonts w:ascii="Arial" w:hAnsi="Arial" w:cs="Arial"/>
          <w:b/>
        </w:rPr>
        <w:t>E</w:t>
      </w:r>
      <w:r w:rsidRPr="00176E03">
        <w:rPr>
          <w:rFonts w:ascii="Arial" w:hAnsi="Arial" w:cs="Arial"/>
          <w:b/>
        </w:rPr>
        <w:t xml:space="preserve">mail </w:t>
      </w:r>
      <w:r>
        <w:rPr>
          <w:rFonts w:ascii="Arial" w:hAnsi="Arial" w:cs="Arial"/>
          <w:b/>
        </w:rPr>
        <w:t>Address</w:t>
      </w:r>
    </w:p>
    <w:p w14:paraId="7347CE67" w14:textId="77777777" w:rsidR="001F6A5E" w:rsidRDefault="001F6A5E" w:rsidP="001F6A5E">
      <w:pPr>
        <w:pStyle w:val="gmail-m-3796343177656358449msolistparagraph"/>
        <w:spacing w:before="0" w:beforeAutospacing="0" w:after="0" w:afterAutospacing="0"/>
        <w:rPr>
          <w:rFonts w:ascii="Arial" w:hAnsi="Arial" w:cs="Arial"/>
          <w:b/>
          <w:sz w:val="22"/>
          <w:szCs w:val="22"/>
        </w:rPr>
      </w:pPr>
    </w:p>
    <w:p w14:paraId="24C630A4" w14:textId="77777777" w:rsidR="003C1CFF" w:rsidRPr="00847716" w:rsidRDefault="00765CCE" w:rsidP="003C1CFF">
      <w:pPr>
        <w:spacing w:after="0" w:line="240" w:lineRule="auto"/>
        <w:rPr>
          <w:rFonts w:ascii="Arial" w:hAnsi="Arial" w:cs="Arial"/>
        </w:rPr>
      </w:pPr>
      <w:r>
        <w:rPr>
          <w:rFonts w:ascii="Arial" w:hAnsi="Arial" w:cs="Arial"/>
        </w:rPr>
        <w:t xml:space="preserve">Hamish </w:t>
      </w:r>
      <w:proofErr w:type="spellStart"/>
      <w:r>
        <w:rPr>
          <w:rFonts w:ascii="Arial" w:hAnsi="Arial" w:cs="Arial"/>
        </w:rPr>
        <w:t>Macandrew</w:t>
      </w:r>
      <w:proofErr w:type="spellEnd"/>
      <w:r w:rsidR="00847716" w:rsidRPr="00847716">
        <w:rPr>
          <w:rFonts w:ascii="Arial" w:hAnsi="Arial" w:cs="Arial"/>
        </w:rPr>
        <w:t>,</w:t>
      </w:r>
      <w:r>
        <w:rPr>
          <w:rFonts w:ascii="Arial" w:hAnsi="Arial" w:cs="Arial"/>
        </w:rPr>
        <w:t xml:space="preserve"> Chief Operating Officer, ARMA (UK) Edinburgh, </w:t>
      </w:r>
      <w:hyperlink r:id="rId11" w:tgtFrame="_blank" w:history="1">
        <w:r>
          <w:rPr>
            <w:rStyle w:val="il"/>
            <w:color w:val="1155CC"/>
            <w:sz w:val="24"/>
            <w:szCs w:val="24"/>
            <w:u w:val="single"/>
          </w:rPr>
          <w:t>Hamish.macandrew@arma.ac.uk</w:t>
        </w:r>
      </w:hyperlink>
      <w:r>
        <w:rPr>
          <w:color w:val="000000"/>
          <w:sz w:val="24"/>
          <w:szCs w:val="24"/>
        </w:rPr>
        <w:t xml:space="preserve"> or </w:t>
      </w:r>
      <w:hyperlink r:id="rId12" w:history="1">
        <w:r w:rsidRPr="00682EFA">
          <w:rPr>
            <w:rStyle w:val="Hyperlink"/>
            <w:sz w:val="24"/>
            <w:szCs w:val="24"/>
          </w:rPr>
          <w:t>inorms.secretariat@gmail.com</w:t>
        </w:r>
      </w:hyperlink>
      <w:r>
        <w:rPr>
          <w:color w:val="000000"/>
          <w:sz w:val="24"/>
          <w:szCs w:val="24"/>
        </w:rPr>
        <w:t xml:space="preserve"> </w:t>
      </w:r>
      <w:r w:rsidR="00847716" w:rsidRPr="00847716">
        <w:rPr>
          <w:rFonts w:ascii="Arial" w:hAnsi="Arial" w:cs="Arial"/>
        </w:rPr>
        <w:t xml:space="preserve"> </w:t>
      </w:r>
    </w:p>
    <w:p w14:paraId="6244DAB8" w14:textId="77777777" w:rsidR="00CF6CE7" w:rsidRDefault="00CF6CE7" w:rsidP="003C1CFF">
      <w:pPr>
        <w:spacing w:after="0" w:line="240" w:lineRule="auto"/>
        <w:rPr>
          <w:rFonts w:ascii="Arial" w:hAnsi="Arial" w:cs="Arial"/>
          <w:b/>
        </w:rPr>
      </w:pPr>
    </w:p>
    <w:p w14:paraId="0687A834" w14:textId="77777777" w:rsidR="002A45B8" w:rsidRDefault="00E80FB8" w:rsidP="003C1CFF">
      <w:pPr>
        <w:spacing w:after="0" w:line="240" w:lineRule="auto"/>
        <w:rPr>
          <w:rFonts w:ascii="Arial" w:hAnsi="Arial" w:cs="Arial"/>
        </w:rPr>
      </w:pPr>
      <w:r>
        <w:rPr>
          <w:rFonts w:ascii="Arial" w:hAnsi="Arial" w:cs="Arial"/>
          <w:b/>
        </w:rPr>
        <w:t xml:space="preserve">Liaison </w:t>
      </w:r>
      <w:r w:rsidR="002A45B8" w:rsidRPr="008C52DA">
        <w:rPr>
          <w:rFonts w:ascii="Arial" w:hAnsi="Arial" w:cs="Arial"/>
          <w:b/>
        </w:rPr>
        <w:t xml:space="preserve">Organization </w:t>
      </w:r>
      <w:r w:rsidR="001F6A5E">
        <w:rPr>
          <w:rFonts w:ascii="Arial" w:hAnsi="Arial" w:cs="Arial"/>
          <w:b/>
        </w:rPr>
        <w:t>Overview</w:t>
      </w:r>
      <w:r w:rsidR="002A45B8" w:rsidRPr="002A45B8">
        <w:rPr>
          <w:rFonts w:ascii="Arial" w:hAnsi="Arial" w:cs="Arial"/>
        </w:rPr>
        <w:t xml:space="preserve"> </w:t>
      </w:r>
      <w:r w:rsidR="005C70DB">
        <w:rPr>
          <w:rFonts w:ascii="Arial" w:hAnsi="Arial" w:cs="Arial"/>
        </w:rPr>
        <w:t>(</w:t>
      </w:r>
      <w:r w:rsidR="002A45B8">
        <w:rPr>
          <w:rFonts w:ascii="Arial" w:hAnsi="Arial" w:cs="Arial"/>
        </w:rPr>
        <w:t>W</w:t>
      </w:r>
      <w:r w:rsidR="002A45B8" w:rsidRPr="00253219">
        <w:rPr>
          <w:rFonts w:ascii="Arial" w:hAnsi="Arial" w:cs="Arial"/>
        </w:rPr>
        <w:t>hen was the org</w:t>
      </w:r>
      <w:r w:rsidR="002A45B8">
        <w:rPr>
          <w:rFonts w:ascii="Arial" w:hAnsi="Arial" w:cs="Arial"/>
        </w:rPr>
        <w:t>anization</w:t>
      </w:r>
      <w:r w:rsidR="002A45B8" w:rsidRPr="00253219">
        <w:rPr>
          <w:rFonts w:ascii="Arial" w:hAnsi="Arial" w:cs="Arial"/>
        </w:rPr>
        <w:t xml:space="preserve"> founded? </w:t>
      </w:r>
      <w:r w:rsidR="002A45B8">
        <w:rPr>
          <w:rFonts w:ascii="Arial" w:hAnsi="Arial" w:cs="Arial"/>
        </w:rPr>
        <w:t>W</w:t>
      </w:r>
      <w:r w:rsidR="002A45B8" w:rsidRPr="00253219">
        <w:rPr>
          <w:rFonts w:ascii="Arial" w:hAnsi="Arial" w:cs="Arial"/>
        </w:rPr>
        <w:t xml:space="preserve">ho does it serve? </w:t>
      </w:r>
      <w:r w:rsidR="002A45B8">
        <w:rPr>
          <w:rFonts w:ascii="Arial" w:hAnsi="Arial" w:cs="Arial"/>
        </w:rPr>
        <w:t>W</w:t>
      </w:r>
      <w:r w:rsidR="002A45B8" w:rsidRPr="00253219">
        <w:rPr>
          <w:rFonts w:ascii="Arial" w:hAnsi="Arial" w:cs="Arial"/>
        </w:rPr>
        <w:t xml:space="preserve">hat is its main purpose/mission? </w:t>
      </w:r>
      <w:r w:rsidR="002A45B8">
        <w:rPr>
          <w:rFonts w:ascii="Arial" w:hAnsi="Arial" w:cs="Arial"/>
        </w:rPr>
        <w:t>H</w:t>
      </w:r>
      <w:r w:rsidR="002A45B8" w:rsidRPr="00253219">
        <w:rPr>
          <w:rFonts w:ascii="Arial" w:hAnsi="Arial" w:cs="Arial"/>
        </w:rPr>
        <w:t>ow large is it?</w:t>
      </w:r>
      <w:r w:rsidR="002A45B8">
        <w:rPr>
          <w:rFonts w:ascii="Arial" w:hAnsi="Arial" w:cs="Arial"/>
        </w:rPr>
        <w:t xml:space="preserve"> W</w:t>
      </w:r>
      <w:r w:rsidR="002A45B8" w:rsidRPr="00253219">
        <w:rPr>
          <w:rFonts w:ascii="Arial" w:hAnsi="Arial" w:cs="Arial"/>
        </w:rPr>
        <w:t>ho can be a member (indi</w:t>
      </w:r>
      <w:r w:rsidR="002A45B8">
        <w:rPr>
          <w:rFonts w:ascii="Arial" w:hAnsi="Arial" w:cs="Arial"/>
        </w:rPr>
        <w:t>vidual</w:t>
      </w:r>
      <w:r w:rsidR="002A45B8" w:rsidRPr="00253219">
        <w:rPr>
          <w:rFonts w:ascii="Arial" w:hAnsi="Arial" w:cs="Arial"/>
        </w:rPr>
        <w:t xml:space="preserve"> or institutional)?</w:t>
      </w:r>
      <w:r w:rsidR="001F6A5E">
        <w:rPr>
          <w:rFonts w:ascii="Arial" w:hAnsi="Arial" w:cs="Arial"/>
        </w:rPr>
        <w:t xml:space="preserve"> Etc.</w:t>
      </w:r>
      <w:r w:rsidR="005C70DB">
        <w:rPr>
          <w:rFonts w:ascii="Arial" w:hAnsi="Arial" w:cs="Arial"/>
        </w:rPr>
        <w:t>)</w:t>
      </w:r>
    </w:p>
    <w:p w14:paraId="1D4C80D3" w14:textId="77777777" w:rsidR="003C1CFF" w:rsidRDefault="003C1CFF" w:rsidP="003C1CFF">
      <w:pPr>
        <w:spacing w:after="0" w:line="240" w:lineRule="auto"/>
        <w:ind w:left="720"/>
        <w:rPr>
          <w:rFonts w:ascii="Arial" w:hAnsi="Arial" w:cs="Arial"/>
        </w:rPr>
      </w:pPr>
    </w:p>
    <w:p w14:paraId="1AF6DF65" w14:textId="77777777" w:rsidR="00847716" w:rsidRPr="00754975" w:rsidRDefault="00765CCE" w:rsidP="003C1CFF">
      <w:pPr>
        <w:spacing w:after="0" w:line="240" w:lineRule="auto"/>
        <w:rPr>
          <w:rFonts w:ascii="Arial" w:hAnsi="Arial" w:cs="Arial"/>
        </w:rPr>
      </w:pPr>
      <w:r>
        <w:rPr>
          <w:rFonts w:ascii="Arial" w:hAnsi="Arial" w:cs="Arial"/>
        </w:rPr>
        <w:t>From the INORMS website</w:t>
      </w:r>
      <w:r w:rsidR="00847716" w:rsidRPr="00754975">
        <w:rPr>
          <w:rFonts w:ascii="Arial" w:hAnsi="Arial" w:cs="Arial"/>
        </w:rPr>
        <w:t xml:space="preserve">:  </w:t>
      </w:r>
      <w:hyperlink r:id="rId13" w:history="1">
        <w:r w:rsidR="00B700A7" w:rsidRPr="00682EFA">
          <w:rPr>
            <w:rStyle w:val="Hyperlink"/>
            <w:rFonts w:ascii="Arial" w:hAnsi="Arial" w:cs="Arial"/>
          </w:rPr>
          <w:t>https://inorms.net/</w:t>
        </w:r>
      </w:hyperlink>
      <w:r w:rsidR="00B700A7">
        <w:rPr>
          <w:rFonts w:ascii="Arial" w:hAnsi="Arial" w:cs="Arial"/>
        </w:rPr>
        <w:t xml:space="preserve"> </w:t>
      </w:r>
    </w:p>
    <w:p w14:paraId="0BE4D6C6" w14:textId="77777777" w:rsidR="00765CCE" w:rsidRPr="00765CCE" w:rsidRDefault="00765CCE" w:rsidP="00765CCE">
      <w:pPr>
        <w:pStyle w:val="NormalWeb"/>
        <w:rPr>
          <w:rFonts w:ascii="Arial" w:hAnsi="Arial" w:cs="Arial"/>
          <w:sz w:val="22"/>
          <w:szCs w:val="22"/>
        </w:rPr>
      </w:pPr>
      <w:r w:rsidRPr="00765CCE">
        <w:rPr>
          <w:rFonts w:ascii="Arial" w:hAnsi="Arial" w:cs="Arial"/>
          <w:sz w:val="22"/>
          <w:szCs w:val="22"/>
        </w:rPr>
        <w:t>The International Network of Research Management Societies (INORMS)</w:t>
      </w:r>
      <w:r w:rsidR="00B700A7">
        <w:rPr>
          <w:rFonts w:ascii="Arial" w:hAnsi="Arial" w:cs="Arial"/>
          <w:sz w:val="22"/>
          <w:szCs w:val="22"/>
        </w:rPr>
        <w:t xml:space="preserve"> was formed in 2001 and</w:t>
      </w:r>
      <w:r w:rsidRPr="00765CCE">
        <w:rPr>
          <w:rFonts w:ascii="Arial" w:hAnsi="Arial" w:cs="Arial"/>
          <w:sz w:val="22"/>
          <w:szCs w:val="22"/>
        </w:rPr>
        <w:t xml:space="preserve"> brings together research management societies and associations from across the globe. Its purpose is to enable interactions, share good practice, and coordinate activities between the member societies, to the benefit of their individual membership.</w:t>
      </w:r>
    </w:p>
    <w:p w14:paraId="65101C6E" w14:textId="77777777" w:rsidR="00765CCE" w:rsidRPr="00765CCE" w:rsidRDefault="00765CCE" w:rsidP="00765CCE">
      <w:pPr>
        <w:pStyle w:val="NormalWeb"/>
        <w:rPr>
          <w:rFonts w:ascii="Arial" w:hAnsi="Arial" w:cs="Arial"/>
          <w:sz w:val="22"/>
          <w:szCs w:val="22"/>
        </w:rPr>
      </w:pPr>
      <w:r w:rsidRPr="00765CCE">
        <w:rPr>
          <w:rFonts w:ascii="Arial" w:hAnsi="Arial" w:cs="Arial"/>
          <w:sz w:val="22"/>
          <w:szCs w:val="22"/>
        </w:rPr>
        <w:t>Each member society has its own distinct remit, constitution, membership and geographical base. The network enables the officers of the member societies to compare their national or regional issues, and to learn from each other. Through INORMS, we are able to transfer training course structure and content, adopt comparable support mechanisms, and jointly develop training materials.</w:t>
      </w:r>
    </w:p>
    <w:p w14:paraId="361F9223" w14:textId="77777777" w:rsidR="00847716" w:rsidRPr="00754975" w:rsidRDefault="00B700A7" w:rsidP="003C1CFF">
      <w:pPr>
        <w:spacing w:after="0" w:line="240" w:lineRule="auto"/>
        <w:rPr>
          <w:rFonts w:ascii="Arial" w:hAnsi="Arial" w:cs="Arial"/>
        </w:rPr>
      </w:pPr>
      <w:r>
        <w:rPr>
          <w:rFonts w:ascii="Arial" w:hAnsi="Arial" w:cs="Arial"/>
        </w:rPr>
        <w:t>Members include research management societies and associations from around the world.</w:t>
      </w:r>
    </w:p>
    <w:p w14:paraId="74360AF3" w14:textId="77777777" w:rsidR="00CF6CE7" w:rsidRPr="00754975" w:rsidRDefault="00CF6CE7" w:rsidP="003C1CFF">
      <w:pPr>
        <w:spacing w:after="0" w:line="240" w:lineRule="auto"/>
        <w:rPr>
          <w:rFonts w:ascii="Arial" w:hAnsi="Arial" w:cs="Arial"/>
        </w:rPr>
      </w:pPr>
    </w:p>
    <w:p w14:paraId="584EFBFF" w14:textId="77777777" w:rsidR="005C70DB" w:rsidRDefault="001F6A5E" w:rsidP="003C1CFF">
      <w:pPr>
        <w:spacing w:after="0" w:line="240" w:lineRule="auto"/>
        <w:rPr>
          <w:rFonts w:ascii="Arial" w:hAnsi="Arial" w:cs="Arial"/>
        </w:rPr>
      </w:pPr>
      <w:r>
        <w:rPr>
          <w:rFonts w:ascii="Arial" w:hAnsi="Arial" w:cs="Arial"/>
          <w:b/>
        </w:rPr>
        <w:t>Common I</w:t>
      </w:r>
      <w:r w:rsidR="00253219" w:rsidRPr="008C52DA">
        <w:rPr>
          <w:rFonts w:ascii="Arial" w:hAnsi="Arial" w:cs="Arial"/>
          <w:b/>
        </w:rPr>
        <w:t xml:space="preserve">nterest </w:t>
      </w:r>
      <w:r>
        <w:rPr>
          <w:rFonts w:ascii="Arial" w:hAnsi="Arial" w:cs="Arial"/>
          <w:b/>
        </w:rPr>
        <w:t>A</w:t>
      </w:r>
      <w:r w:rsidR="00253219" w:rsidRPr="008C52DA">
        <w:rPr>
          <w:rFonts w:ascii="Arial" w:hAnsi="Arial" w:cs="Arial"/>
          <w:b/>
        </w:rPr>
        <w:t xml:space="preserve">reas </w:t>
      </w:r>
      <w:r>
        <w:rPr>
          <w:rFonts w:ascii="Arial" w:hAnsi="Arial" w:cs="Arial"/>
          <w:b/>
        </w:rPr>
        <w:t>between</w:t>
      </w:r>
      <w:r w:rsidR="00253219" w:rsidRPr="008C52DA">
        <w:rPr>
          <w:rFonts w:ascii="Arial" w:hAnsi="Arial" w:cs="Arial"/>
          <w:b/>
        </w:rPr>
        <w:t xml:space="preserve"> NORDP and the </w:t>
      </w:r>
      <w:r>
        <w:rPr>
          <w:rFonts w:ascii="Arial" w:hAnsi="Arial" w:cs="Arial"/>
          <w:b/>
        </w:rPr>
        <w:t>Liaison O</w:t>
      </w:r>
      <w:r w:rsidR="003C58DB">
        <w:rPr>
          <w:rFonts w:ascii="Arial" w:hAnsi="Arial" w:cs="Arial"/>
          <w:b/>
        </w:rPr>
        <w:t>rganization</w:t>
      </w:r>
      <w:r w:rsidR="005C70DB">
        <w:rPr>
          <w:rFonts w:ascii="Arial" w:hAnsi="Arial" w:cs="Arial"/>
        </w:rPr>
        <w:t xml:space="preserve"> </w:t>
      </w:r>
      <w:r w:rsidR="005C70DB" w:rsidRPr="005C70DB">
        <w:rPr>
          <w:rFonts w:ascii="Arial" w:hAnsi="Arial" w:cs="Arial"/>
        </w:rPr>
        <w:t>(How would a relationship with this organiza</w:t>
      </w:r>
      <w:r w:rsidR="008C52DA">
        <w:rPr>
          <w:rFonts w:ascii="Arial" w:hAnsi="Arial" w:cs="Arial"/>
        </w:rPr>
        <w:t>tion benefit NORDP/</w:t>
      </w:r>
      <w:r w:rsidR="005C70DB" w:rsidRPr="005C70DB">
        <w:rPr>
          <w:rFonts w:ascii="Arial" w:hAnsi="Arial" w:cs="Arial"/>
        </w:rPr>
        <w:t>members</w:t>
      </w:r>
      <w:r w:rsidR="008C52DA">
        <w:rPr>
          <w:rFonts w:ascii="Arial" w:hAnsi="Arial" w:cs="Arial"/>
        </w:rPr>
        <w:t xml:space="preserve"> and the organization</w:t>
      </w:r>
      <w:r w:rsidR="005C70DB" w:rsidRPr="005C70DB">
        <w:rPr>
          <w:rFonts w:ascii="Arial" w:hAnsi="Arial" w:cs="Arial"/>
        </w:rPr>
        <w:t xml:space="preserve">?) </w:t>
      </w:r>
    </w:p>
    <w:p w14:paraId="692638E1" w14:textId="77777777" w:rsidR="00B700A7" w:rsidRDefault="00B700A7" w:rsidP="003C58DB">
      <w:pPr>
        <w:spacing w:after="0" w:line="240" w:lineRule="auto"/>
        <w:rPr>
          <w:rFonts w:ascii="Arial" w:hAnsi="Arial" w:cs="Arial"/>
          <w:b/>
        </w:rPr>
      </w:pPr>
    </w:p>
    <w:p w14:paraId="7A61085F" w14:textId="519143F5" w:rsidR="00B700A7" w:rsidRPr="00FF4355" w:rsidRDefault="00FF4355" w:rsidP="003C58DB">
      <w:pPr>
        <w:spacing w:after="0" w:line="240" w:lineRule="auto"/>
        <w:rPr>
          <w:rFonts w:ascii="Arial" w:hAnsi="Arial" w:cs="Arial"/>
        </w:rPr>
      </w:pPr>
      <w:r>
        <w:rPr>
          <w:rFonts w:ascii="Arial" w:hAnsi="Arial" w:cs="Arial"/>
        </w:rPr>
        <w:t>In addition to the bi</w:t>
      </w:r>
      <w:r w:rsidR="00767FE7">
        <w:rPr>
          <w:rFonts w:ascii="Arial" w:hAnsi="Arial" w:cs="Arial"/>
        </w:rPr>
        <w:t xml:space="preserve">ennial </w:t>
      </w:r>
      <w:r>
        <w:rPr>
          <w:rFonts w:ascii="Arial" w:hAnsi="Arial" w:cs="Arial"/>
        </w:rPr>
        <w:t>INORMS Congress (see below), INORMS hosts working groups whose work may be of interest to NORDP members:</w:t>
      </w:r>
    </w:p>
    <w:p w14:paraId="778B0F48" w14:textId="77777777" w:rsidR="00B700A7" w:rsidRDefault="00B700A7" w:rsidP="003C58DB">
      <w:pPr>
        <w:spacing w:after="0" w:line="240" w:lineRule="auto"/>
        <w:rPr>
          <w:rFonts w:ascii="Arial" w:hAnsi="Arial" w:cs="Arial"/>
          <w:b/>
        </w:rPr>
      </w:pPr>
    </w:p>
    <w:p w14:paraId="2CD63737" w14:textId="77777777" w:rsidR="00B700A7" w:rsidRPr="006F6C05" w:rsidRDefault="00FF4355" w:rsidP="006F6C05">
      <w:pPr>
        <w:pStyle w:val="ListParagraph"/>
        <w:numPr>
          <w:ilvl w:val="0"/>
          <w:numId w:val="2"/>
        </w:numPr>
        <w:spacing w:after="0" w:line="240" w:lineRule="auto"/>
        <w:rPr>
          <w:rFonts w:ascii="Arial" w:hAnsi="Arial" w:cs="Arial"/>
          <w:u w:val="single"/>
        </w:rPr>
      </w:pPr>
      <w:r w:rsidRPr="006F6C05">
        <w:rPr>
          <w:rFonts w:ascii="Arial" w:hAnsi="Arial" w:cs="Arial"/>
          <w:u w:val="single"/>
        </w:rPr>
        <w:t>Research Evaluation Working Group</w:t>
      </w:r>
    </w:p>
    <w:p w14:paraId="31110EC6" w14:textId="77777777" w:rsidR="00FF4355" w:rsidRDefault="00FF4355" w:rsidP="006F6C05">
      <w:pPr>
        <w:spacing w:after="0" w:line="240" w:lineRule="auto"/>
        <w:ind w:left="720"/>
        <w:rPr>
          <w:rFonts w:ascii="Arial" w:hAnsi="Arial" w:cs="Arial"/>
        </w:rPr>
      </w:pPr>
      <w:r w:rsidRPr="00FF4355">
        <w:rPr>
          <w:rFonts w:ascii="Arial" w:hAnsi="Arial" w:cs="Arial"/>
        </w:rPr>
        <w:t>The INORMS Research Evaluation Working Group was established in 2018 to consider, over a two-year time-frame, how best to ensure that research evaluation is meaningful, responsible and effective. To this end, group members representing the research management societies that make up INORMS have decided to focus their attention on two main work-packages. The first seeks to draw attention to the burgeoning influence of World Uni</w:t>
      </w:r>
      <w:r>
        <w:rPr>
          <w:rFonts w:ascii="Arial" w:hAnsi="Arial" w:cs="Arial"/>
        </w:rPr>
        <w:t>versity Rankings on the behavio</w:t>
      </w:r>
      <w:r w:rsidRPr="00FF4355">
        <w:rPr>
          <w:rFonts w:ascii="Arial" w:hAnsi="Arial" w:cs="Arial"/>
        </w:rPr>
        <w:t xml:space="preserve">rs of universities, and to consider how they might be made fairer and more responsible. The second seeks to develop some briefing materials aimed at senior university leaders, to appraise them of developments in the world of </w:t>
      </w:r>
      <w:r w:rsidRPr="00FF4355">
        <w:rPr>
          <w:rFonts w:ascii="Arial" w:hAnsi="Arial" w:cs="Arial"/>
        </w:rPr>
        <w:lastRenderedPageBreak/>
        <w:t>responsible research evaluation and how sensible evaluation approaches actually lead to better business decisions.</w:t>
      </w:r>
    </w:p>
    <w:p w14:paraId="76709AF1" w14:textId="77777777" w:rsidR="006F6C05" w:rsidRPr="00FF4355" w:rsidRDefault="006F6C05" w:rsidP="006F6C05">
      <w:pPr>
        <w:spacing w:after="0" w:line="240" w:lineRule="auto"/>
        <w:ind w:left="720"/>
        <w:rPr>
          <w:rFonts w:ascii="Arial" w:hAnsi="Arial" w:cs="Arial"/>
          <w:b/>
        </w:rPr>
      </w:pPr>
    </w:p>
    <w:p w14:paraId="58F507A9" w14:textId="77777777" w:rsidR="00FF4355" w:rsidRPr="006F6C05" w:rsidRDefault="00FF4355" w:rsidP="006F6C05">
      <w:pPr>
        <w:pStyle w:val="ListParagraph"/>
        <w:numPr>
          <w:ilvl w:val="0"/>
          <w:numId w:val="2"/>
        </w:numPr>
        <w:spacing w:after="0" w:line="240" w:lineRule="auto"/>
        <w:rPr>
          <w:rFonts w:ascii="Arial" w:hAnsi="Arial" w:cs="Arial"/>
          <w:u w:val="single"/>
        </w:rPr>
      </w:pPr>
      <w:r w:rsidRPr="006F6C05">
        <w:rPr>
          <w:rFonts w:ascii="Arial" w:hAnsi="Arial" w:cs="Arial"/>
          <w:u w:val="single"/>
        </w:rPr>
        <w:t>RAAAP 2019 Survey</w:t>
      </w:r>
    </w:p>
    <w:p w14:paraId="4B33BED4" w14:textId="77777777" w:rsidR="00FF4355" w:rsidRPr="00FF4355" w:rsidRDefault="00FF4355" w:rsidP="006F6C05">
      <w:pPr>
        <w:spacing w:after="0" w:line="240" w:lineRule="auto"/>
        <w:ind w:left="720"/>
        <w:rPr>
          <w:rFonts w:ascii="Arial" w:hAnsi="Arial" w:cs="Arial"/>
          <w:b/>
        </w:rPr>
      </w:pPr>
      <w:r w:rsidRPr="00FF4355">
        <w:rPr>
          <w:rFonts w:ascii="Arial" w:hAnsi="Arial" w:cs="Arial"/>
        </w:rPr>
        <w:t>Research Administration as a Profession (RAAAP) is an international survey which seeks to identify the ke</w:t>
      </w:r>
      <w:r>
        <w:rPr>
          <w:rFonts w:ascii="Arial" w:hAnsi="Arial" w:cs="Arial"/>
        </w:rPr>
        <w:t>y skills, attitudes and behavio</w:t>
      </w:r>
      <w:r w:rsidRPr="00FF4355">
        <w:rPr>
          <w:rFonts w:ascii="Arial" w:hAnsi="Arial" w:cs="Arial"/>
        </w:rPr>
        <w:t>rs of successful research management and administration (RMA) leaders.</w:t>
      </w:r>
      <w:r>
        <w:rPr>
          <w:rFonts w:ascii="Arial" w:hAnsi="Arial" w:cs="Arial"/>
        </w:rPr>
        <w:t xml:space="preserve"> </w:t>
      </w:r>
      <w:r w:rsidRPr="00FF4355">
        <w:rPr>
          <w:rFonts w:ascii="Arial" w:hAnsi="Arial" w:cs="Arial"/>
        </w:rPr>
        <w:t xml:space="preserve">Visit the </w:t>
      </w:r>
      <w:hyperlink r:id="rId14" w:history="1">
        <w:r w:rsidRPr="00FF4355">
          <w:rPr>
            <w:rStyle w:val="Hyperlink"/>
            <w:rFonts w:ascii="Arial" w:hAnsi="Arial" w:cs="Arial"/>
          </w:rPr>
          <w:t>main RAAAP webpage</w:t>
        </w:r>
      </w:hyperlink>
      <w:r w:rsidRPr="00FF4355">
        <w:rPr>
          <w:rFonts w:ascii="Arial" w:hAnsi="Arial" w:cs="Arial"/>
        </w:rPr>
        <w:t>, for further information on the survey.</w:t>
      </w:r>
    </w:p>
    <w:p w14:paraId="1B2C9C17" w14:textId="77777777" w:rsidR="00FF4355" w:rsidRDefault="00FF4355" w:rsidP="003C58DB">
      <w:pPr>
        <w:spacing w:after="0" w:line="240" w:lineRule="auto"/>
        <w:rPr>
          <w:rFonts w:ascii="Arial" w:hAnsi="Arial" w:cs="Arial"/>
          <w:b/>
        </w:rPr>
      </w:pPr>
    </w:p>
    <w:p w14:paraId="196CE65D" w14:textId="77777777" w:rsidR="006F6C05" w:rsidRDefault="00FF4355" w:rsidP="006F6C05">
      <w:pPr>
        <w:pStyle w:val="ListParagraph"/>
        <w:numPr>
          <w:ilvl w:val="0"/>
          <w:numId w:val="2"/>
        </w:numPr>
        <w:spacing w:after="0" w:line="240" w:lineRule="auto"/>
        <w:rPr>
          <w:rFonts w:ascii="Arial" w:hAnsi="Arial" w:cs="Arial"/>
          <w:u w:val="single"/>
        </w:rPr>
      </w:pPr>
      <w:r w:rsidRPr="006F6C05">
        <w:rPr>
          <w:rFonts w:ascii="Arial" w:hAnsi="Arial" w:cs="Arial"/>
          <w:u w:val="single"/>
        </w:rPr>
        <w:t>Research Impact and Stakeholder Engagement Working Group</w:t>
      </w:r>
      <w:r w:rsidR="006F6C05">
        <w:rPr>
          <w:rFonts w:ascii="Arial" w:hAnsi="Arial" w:cs="Arial"/>
          <w:u w:val="single"/>
        </w:rPr>
        <w:t xml:space="preserve"> </w:t>
      </w:r>
    </w:p>
    <w:p w14:paraId="01CE469F" w14:textId="77777777" w:rsidR="00FF4355" w:rsidRPr="006F6C05" w:rsidRDefault="00FF4355" w:rsidP="006F6C05">
      <w:pPr>
        <w:pStyle w:val="ListParagraph"/>
        <w:spacing w:after="0" w:line="240" w:lineRule="auto"/>
        <w:rPr>
          <w:rFonts w:ascii="Arial" w:hAnsi="Arial" w:cs="Arial"/>
          <w:u w:val="single"/>
        </w:rPr>
      </w:pPr>
      <w:r w:rsidRPr="006F6C05">
        <w:rPr>
          <w:rFonts w:ascii="Arial" w:hAnsi="Arial" w:cs="Arial"/>
        </w:rPr>
        <w:t xml:space="preserve">Co-Chaired by David Phipps (York University, Canada) and Julie Bayley (University of Lincoln, UK), the Research Engagement and Impact SIG will seek to build the capacity of research managers and administrators to support researchers and their stakeholders/partners who are working to maximize the diverse impacts of research. Different countries have different frameworks for research impact and some countries have </w:t>
      </w:r>
      <w:r w:rsidR="006F6C05" w:rsidRPr="006F6C05">
        <w:rPr>
          <w:rFonts w:ascii="Arial" w:hAnsi="Arial" w:cs="Arial"/>
        </w:rPr>
        <w:t>none but are doing it anyway. RISE</w:t>
      </w:r>
      <w:r w:rsidRPr="006F6C05">
        <w:rPr>
          <w:rFonts w:ascii="Arial" w:hAnsi="Arial" w:cs="Arial"/>
        </w:rPr>
        <w:t xml:space="preserve"> will identify research impact practitioners who have tools and </w:t>
      </w:r>
      <w:r w:rsidR="006F6C05" w:rsidRPr="006F6C05">
        <w:rPr>
          <w:rFonts w:ascii="Arial" w:hAnsi="Arial" w:cs="Arial"/>
        </w:rPr>
        <w:t>practices to share and make</w:t>
      </w:r>
      <w:r w:rsidRPr="006F6C05">
        <w:rPr>
          <w:rFonts w:ascii="Arial" w:hAnsi="Arial" w:cs="Arial"/>
        </w:rPr>
        <w:t xml:space="preserve"> them accessible to INORMS associations to help build our capacity to support impact and engagement so it isn’t “just one more thing” we have to do.</w:t>
      </w:r>
    </w:p>
    <w:p w14:paraId="6177E427" w14:textId="77777777" w:rsidR="00FF4355" w:rsidRPr="00FF4355" w:rsidRDefault="00FF4355" w:rsidP="006F6C05">
      <w:pPr>
        <w:pStyle w:val="NormalWeb"/>
        <w:ind w:left="720"/>
        <w:rPr>
          <w:rFonts w:ascii="Arial" w:hAnsi="Arial" w:cs="Arial"/>
          <w:sz w:val="22"/>
          <w:szCs w:val="22"/>
        </w:rPr>
      </w:pPr>
      <w:r w:rsidRPr="00FF4355">
        <w:rPr>
          <w:rFonts w:ascii="Arial" w:hAnsi="Arial" w:cs="Arial"/>
          <w:sz w:val="22"/>
          <w:szCs w:val="22"/>
        </w:rPr>
        <w:t>The INORMS RISE Working Group has developed criteria to help research management associations (RMA) and RMA members assess people and organizations providing products and services to support research impact defined as the provable effects of research in the real world. Click</w:t>
      </w:r>
      <w:r w:rsidRPr="00FF4355">
        <w:rPr>
          <w:rFonts w:ascii="Arial" w:hAnsi="Arial" w:cs="Arial"/>
          <w:sz w:val="22"/>
          <w:szCs w:val="22"/>
          <w:u w:val="single"/>
        </w:rPr>
        <w:t> </w:t>
      </w:r>
      <w:hyperlink r:id="rId15" w:history="1">
        <w:r w:rsidRPr="00FF4355">
          <w:rPr>
            <w:rStyle w:val="Hyperlink"/>
            <w:rFonts w:ascii="Arial" w:hAnsi="Arial" w:cs="Arial"/>
            <w:sz w:val="22"/>
            <w:szCs w:val="22"/>
          </w:rPr>
          <w:t>here</w:t>
        </w:r>
      </w:hyperlink>
      <w:r w:rsidRPr="00FF4355">
        <w:rPr>
          <w:rFonts w:ascii="Arial" w:hAnsi="Arial" w:cs="Arial"/>
          <w:sz w:val="22"/>
          <w:szCs w:val="22"/>
        </w:rPr>
        <w:t> for the guidance.</w:t>
      </w:r>
    </w:p>
    <w:p w14:paraId="4F789452" w14:textId="77777777" w:rsidR="00FF4355" w:rsidRPr="00FF4355" w:rsidRDefault="00FF4355" w:rsidP="003C58DB">
      <w:pPr>
        <w:spacing w:after="0" w:line="240" w:lineRule="auto"/>
        <w:rPr>
          <w:rFonts w:ascii="Arial" w:hAnsi="Arial" w:cs="Arial"/>
          <w:u w:val="single"/>
        </w:rPr>
      </w:pPr>
    </w:p>
    <w:p w14:paraId="5FDEEAB3" w14:textId="77777777" w:rsidR="00E80DB0" w:rsidRDefault="006311E4" w:rsidP="003C58DB">
      <w:pPr>
        <w:spacing w:after="0" w:line="240" w:lineRule="auto"/>
        <w:rPr>
          <w:rFonts w:ascii="Arial" w:hAnsi="Arial" w:cs="Arial"/>
          <w:b/>
        </w:rPr>
      </w:pPr>
      <w:r w:rsidRPr="006311E4">
        <w:rPr>
          <w:rFonts w:ascii="Arial" w:hAnsi="Arial" w:cs="Arial"/>
          <w:b/>
        </w:rPr>
        <w:t xml:space="preserve">Annual Conference </w:t>
      </w:r>
      <w:r w:rsidR="001F6A5E">
        <w:rPr>
          <w:rFonts w:ascii="Arial" w:hAnsi="Arial" w:cs="Arial"/>
          <w:b/>
        </w:rPr>
        <w:t>and Other Events of Interest</w:t>
      </w:r>
      <w:r w:rsidR="003C58DB">
        <w:rPr>
          <w:rFonts w:ascii="Arial" w:hAnsi="Arial" w:cs="Arial"/>
          <w:b/>
        </w:rPr>
        <w:t>; Connection Suggestions</w:t>
      </w:r>
      <w:r w:rsidR="003C58DB" w:rsidRPr="001F6A5E">
        <w:rPr>
          <w:rFonts w:ascii="Arial" w:hAnsi="Arial" w:cs="Arial"/>
        </w:rPr>
        <w:t xml:space="preserve"> </w:t>
      </w:r>
      <w:r w:rsidR="001F6A5E" w:rsidRPr="001F6A5E">
        <w:rPr>
          <w:rFonts w:ascii="Arial" w:hAnsi="Arial" w:cs="Arial"/>
        </w:rPr>
        <w:t>(</w:t>
      </w:r>
      <w:r w:rsidR="00E80DB0" w:rsidRPr="001F6A5E">
        <w:rPr>
          <w:rFonts w:ascii="Arial" w:hAnsi="Arial" w:cs="Arial"/>
        </w:rPr>
        <w:t>Pot</w:t>
      </w:r>
      <w:r w:rsidR="001F6A5E">
        <w:rPr>
          <w:rFonts w:ascii="Arial" w:hAnsi="Arial" w:cs="Arial"/>
        </w:rPr>
        <w:t>entia</w:t>
      </w:r>
      <w:r w:rsidR="00E80DB0" w:rsidRPr="001F6A5E">
        <w:rPr>
          <w:rFonts w:ascii="Arial" w:hAnsi="Arial" w:cs="Arial"/>
        </w:rPr>
        <w:t>l opp</w:t>
      </w:r>
      <w:r w:rsidR="001F6A5E">
        <w:rPr>
          <w:rFonts w:ascii="Arial" w:hAnsi="Arial" w:cs="Arial"/>
        </w:rPr>
        <w:t>ortunitie</w:t>
      </w:r>
      <w:r w:rsidR="00E80DB0" w:rsidRPr="001F6A5E">
        <w:rPr>
          <w:rFonts w:ascii="Arial" w:hAnsi="Arial" w:cs="Arial"/>
        </w:rPr>
        <w:t xml:space="preserve">s </w:t>
      </w:r>
      <w:r w:rsidR="001F6A5E">
        <w:rPr>
          <w:rFonts w:ascii="Arial" w:hAnsi="Arial" w:cs="Arial"/>
        </w:rPr>
        <w:t xml:space="preserve">for NORDP members </w:t>
      </w:r>
      <w:r w:rsidR="00E80DB0" w:rsidRPr="001F6A5E">
        <w:rPr>
          <w:rFonts w:ascii="Arial" w:hAnsi="Arial" w:cs="Arial"/>
        </w:rPr>
        <w:t>to engage</w:t>
      </w:r>
      <w:r w:rsidR="003C58DB">
        <w:rPr>
          <w:rFonts w:ascii="Arial" w:hAnsi="Arial" w:cs="Arial"/>
        </w:rPr>
        <w:t xml:space="preserve"> with Liaison Organization</w:t>
      </w:r>
      <w:r w:rsidR="003A4345">
        <w:rPr>
          <w:rFonts w:ascii="Arial" w:hAnsi="Arial" w:cs="Arial"/>
        </w:rPr>
        <w:t xml:space="preserve"> – update annually</w:t>
      </w:r>
      <w:r w:rsidR="001F6A5E">
        <w:rPr>
          <w:rFonts w:ascii="Arial" w:hAnsi="Arial" w:cs="Arial"/>
        </w:rPr>
        <w:t>)</w:t>
      </w:r>
    </w:p>
    <w:p w14:paraId="05DEB7DD" w14:textId="77777777" w:rsidR="00E80DB0" w:rsidRDefault="00E80DB0" w:rsidP="003C1CFF">
      <w:pPr>
        <w:spacing w:after="0" w:line="240" w:lineRule="auto"/>
        <w:ind w:left="720"/>
        <w:rPr>
          <w:rFonts w:ascii="Arial" w:hAnsi="Arial" w:cs="Arial"/>
          <w:b/>
        </w:rPr>
      </w:pPr>
    </w:p>
    <w:p w14:paraId="4C403CCD" w14:textId="77777777" w:rsidR="00847716" w:rsidRPr="00C232E5" w:rsidRDefault="00FF4355">
      <w:pPr>
        <w:spacing w:after="0" w:line="240" w:lineRule="auto"/>
        <w:rPr>
          <w:rFonts w:ascii="Arial" w:hAnsi="Arial" w:cs="Arial"/>
        </w:rPr>
      </w:pPr>
      <w:r>
        <w:rPr>
          <w:rFonts w:ascii="Arial" w:hAnsi="Arial" w:cs="Arial"/>
        </w:rPr>
        <w:t xml:space="preserve">The </w:t>
      </w:r>
      <w:r w:rsidR="00D26E79">
        <w:rPr>
          <w:rFonts w:ascii="Arial" w:hAnsi="Arial" w:cs="Arial"/>
        </w:rPr>
        <w:t xml:space="preserve">INORMS </w:t>
      </w:r>
      <w:r>
        <w:rPr>
          <w:rFonts w:ascii="Arial" w:hAnsi="Arial" w:cs="Arial"/>
        </w:rPr>
        <w:t xml:space="preserve">Congress </w:t>
      </w:r>
      <w:r w:rsidR="00D26E79">
        <w:rPr>
          <w:rFonts w:ascii="Arial" w:hAnsi="Arial" w:cs="Arial"/>
        </w:rPr>
        <w:t xml:space="preserve">meets every 2 years. The next conference will be </w:t>
      </w:r>
      <w:hyperlink r:id="rId16" w:history="1">
        <w:r w:rsidR="00D26E79" w:rsidRPr="00D26E79">
          <w:rPr>
            <w:rStyle w:val="Hyperlink"/>
            <w:rFonts w:ascii="Arial" w:hAnsi="Arial" w:cs="Arial"/>
          </w:rPr>
          <w:t>May 24-27, 2021 in Hiroshima, Japan</w:t>
        </w:r>
      </w:hyperlink>
      <w:r w:rsidR="00D26E79">
        <w:rPr>
          <w:rFonts w:ascii="Arial" w:hAnsi="Arial" w:cs="Arial"/>
        </w:rPr>
        <w:t xml:space="preserve"> (postponed from May 2020). The theme for 2021 is “Promoting Diversity in Research and Research Management Collaborations: More Trans-National, More Trans-Disciplinary, More Trans-Sectoral.” NORDP members receive substantial savings on INORMS conference registration (~$200 US). INORMS also convenes working groups that produce reports and hold workshops/webinars on topics of interest to research development professionals.</w:t>
      </w:r>
    </w:p>
    <w:sectPr w:rsidR="00847716" w:rsidRPr="00C232E5" w:rsidSect="00253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496"/>
    <w:multiLevelType w:val="hybridMultilevel"/>
    <w:tmpl w:val="E4D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328F9"/>
    <w:multiLevelType w:val="hybridMultilevel"/>
    <w:tmpl w:val="E764A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4958615">
    <w:abstractNumId w:val="1"/>
  </w:num>
  <w:num w:numId="2" w16cid:durableId="22572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19"/>
    <w:rsid w:val="0001202A"/>
    <w:rsid w:val="0002574D"/>
    <w:rsid w:val="0005129F"/>
    <w:rsid w:val="001E4900"/>
    <w:rsid w:val="001F6A5E"/>
    <w:rsid w:val="00253219"/>
    <w:rsid w:val="002A45B8"/>
    <w:rsid w:val="00301C53"/>
    <w:rsid w:val="00322D5F"/>
    <w:rsid w:val="00331E6D"/>
    <w:rsid w:val="00354312"/>
    <w:rsid w:val="003A4345"/>
    <w:rsid w:val="003C1CFF"/>
    <w:rsid w:val="003C58DB"/>
    <w:rsid w:val="00462ADC"/>
    <w:rsid w:val="00583B95"/>
    <w:rsid w:val="0058617F"/>
    <w:rsid w:val="005C70DB"/>
    <w:rsid w:val="006311E4"/>
    <w:rsid w:val="006F0A66"/>
    <w:rsid w:val="006F6C05"/>
    <w:rsid w:val="00754975"/>
    <w:rsid w:val="00765CCE"/>
    <w:rsid w:val="00767FE7"/>
    <w:rsid w:val="007D7447"/>
    <w:rsid w:val="0080685E"/>
    <w:rsid w:val="00847716"/>
    <w:rsid w:val="008C52DA"/>
    <w:rsid w:val="00983A0F"/>
    <w:rsid w:val="00B700A7"/>
    <w:rsid w:val="00BA7152"/>
    <w:rsid w:val="00BF400B"/>
    <w:rsid w:val="00C232E5"/>
    <w:rsid w:val="00CF6CE7"/>
    <w:rsid w:val="00D26E79"/>
    <w:rsid w:val="00D97C14"/>
    <w:rsid w:val="00E80DB0"/>
    <w:rsid w:val="00E80FB8"/>
    <w:rsid w:val="00FE07EA"/>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3D4C"/>
  <w15:chartTrackingRefBased/>
  <w15:docId w15:val="{63069A34-2D76-4461-B178-3918098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DA"/>
    <w:rPr>
      <w:color w:val="0563C1" w:themeColor="hyperlink"/>
      <w:u w:val="single"/>
    </w:rPr>
  </w:style>
  <w:style w:type="paragraph" w:customStyle="1" w:styleId="gmail-m-3796343177656358449msolistparagraph">
    <w:name w:val="gmail-m_-3796343177656358449msolistparagraph"/>
    <w:basedOn w:val="Normal"/>
    <w:rsid w:val="001F6A5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5129F"/>
    <w:pPr>
      <w:ind w:left="720"/>
      <w:contextualSpacing/>
    </w:pPr>
  </w:style>
  <w:style w:type="character" w:customStyle="1" w:styleId="il">
    <w:name w:val="il"/>
    <w:basedOn w:val="DefaultParagraphFont"/>
    <w:rsid w:val="00765CCE"/>
  </w:style>
  <w:style w:type="paragraph" w:styleId="NormalWeb">
    <w:name w:val="Normal (Web)"/>
    <w:basedOn w:val="Normal"/>
    <w:uiPriority w:val="99"/>
    <w:semiHidden/>
    <w:unhideWhenUsed/>
    <w:rsid w:val="00765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467">
      <w:bodyDiv w:val="1"/>
      <w:marLeft w:val="0"/>
      <w:marRight w:val="0"/>
      <w:marTop w:val="0"/>
      <w:marBottom w:val="0"/>
      <w:divBdr>
        <w:top w:val="none" w:sz="0" w:space="0" w:color="auto"/>
        <w:left w:val="none" w:sz="0" w:space="0" w:color="auto"/>
        <w:bottom w:val="none" w:sz="0" w:space="0" w:color="auto"/>
        <w:right w:val="none" w:sz="0" w:space="0" w:color="auto"/>
      </w:divBdr>
    </w:div>
    <w:div w:id="818350191">
      <w:bodyDiv w:val="1"/>
      <w:marLeft w:val="0"/>
      <w:marRight w:val="0"/>
      <w:marTop w:val="0"/>
      <w:marBottom w:val="0"/>
      <w:divBdr>
        <w:top w:val="none" w:sz="0" w:space="0" w:color="auto"/>
        <w:left w:val="none" w:sz="0" w:space="0" w:color="auto"/>
        <w:bottom w:val="none" w:sz="0" w:space="0" w:color="auto"/>
        <w:right w:val="none" w:sz="0" w:space="0" w:color="auto"/>
      </w:divBdr>
    </w:div>
    <w:div w:id="11778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patten@arizona.edu" TargetMode="External"/><Relationship Id="rId13" Type="http://schemas.openxmlformats.org/officeDocument/2006/relationships/hyperlink" Target="https://inorm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nderm@trinity.edu" TargetMode="External"/><Relationship Id="rId12" Type="http://schemas.openxmlformats.org/officeDocument/2006/relationships/hyperlink" Target="mailto:inorms.secretaria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orms2021.org/" TargetMode="External"/><Relationship Id="rId1" Type="http://schemas.openxmlformats.org/officeDocument/2006/relationships/numbering" Target="numbering.xml"/><Relationship Id="rId6" Type="http://schemas.openxmlformats.org/officeDocument/2006/relationships/hyperlink" Target="mailto:keck@odu.edu" TargetMode="External"/><Relationship Id="rId11" Type="http://schemas.openxmlformats.org/officeDocument/2006/relationships/hyperlink" Target="mailto:jess.vant@Arma.ac.uk" TargetMode="External"/><Relationship Id="rId5" Type="http://schemas.openxmlformats.org/officeDocument/2006/relationships/image" Target="media/image1.png"/><Relationship Id="rId15" Type="http://schemas.openxmlformats.org/officeDocument/2006/relationships/hyperlink" Target="https://inorms.net/wp-content/uploads/2019/04/impact-provider-criteria-final-181217.pdf" TargetMode="External"/><Relationship Id="rId10" Type="http://schemas.openxmlformats.org/officeDocument/2006/relationships/hyperlink" Target="http://arma.ac.uk/" TargetMode="External"/><Relationship Id="rId4" Type="http://schemas.openxmlformats.org/officeDocument/2006/relationships/webSettings" Target="webSettings.xml"/><Relationship Id="rId9" Type="http://schemas.openxmlformats.org/officeDocument/2006/relationships/hyperlink" Target="https://inorms.net/" TargetMode="External"/><Relationship Id="rId14" Type="http://schemas.openxmlformats.org/officeDocument/2006/relationships/hyperlink" Target="https://inorms.net/activities/raaa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Henson, Ph.D.</dc:creator>
  <cp:keywords/>
  <dc:description/>
  <cp:lastModifiedBy>Pound, Sharon Sweetser</cp:lastModifiedBy>
  <cp:revision>2</cp:revision>
  <dcterms:created xsi:type="dcterms:W3CDTF">2022-09-15T13:17:00Z</dcterms:created>
  <dcterms:modified xsi:type="dcterms:W3CDTF">2022-09-15T13:17:00Z</dcterms:modified>
</cp:coreProperties>
</file>